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START</w:t>
            </w:r>
          </w:p>
          <w:p w:rsidR="00000000" w:rsidDel="00000000" w:rsidP="00000000" w:rsidRDefault="00000000" w:rsidRPr="00000000" w14:paraId="00000003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2 wholes and three tenths.</w:t>
            </w:r>
          </w:p>
          <w:p w:rsidR="00000000" w:rsidDel="00000000" w:rsidP="00000000" w:rsidRDefault="00000000" w:rsidRPr="00000000" w14:paraId="00000004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br w:type="textWrapping"/>
            </w: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6 and three quarters?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6 ¾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1 and one-half?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1 ½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4 and two-fifths?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4 ⅖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3 and one-eighth?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3 ⅛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5 and five-sixths?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5 ⅚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7 and one-third?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7 ⅓</w:t>
            </w:r>
          </w:p>
          <w:p w:rsidR="00000000" w:rsidDel="00000000" w:rsidP="00000000" w:rsidRDefault="00000000" w:rsidRPr="00000000" w14:paraId="00000015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8 wholes and one half?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8 ½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4 and seven-eighths?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4 ⅞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3 and one-fourth?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3 ¼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6 and five-tenths?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6 5/10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1 and two-thirds?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240" w:before="240" w:line="240" w:lineRule="auto"/>
              <w:rPr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b w:val="1"/>
                <w:bCs w:val="1"/>
                <w:sz w:val="34"/>
                <w:szCs w:val="34"/>
                <w:rtl w:val="0"/>
              </w:rPr>
              <w:t xml:space="preserve">I have 1 ⅔</w:t>
            </w:r>
          </w:p>
          <w:p w:rsidR="00000000" w:rsidDel="00000000" w:rsidP="00000000" w:rsidRDefault="00000000" w:rsidRPr="00000000" w14:paraId="00000024">
            <w:pPr>
              <w:widowControl w:val="0"/>
              <w:spacing w:after="240" w:before="240" w:line="240" w:lineRule="auto"/>
              <w:rPr>
                <w:sz w:val="34"/>
                <w:szCs w:val="34"/>
              </w:rPr>
            </w:pPr>
            <w:r w:rsidDel="00000000" w:rsidR="00000000" w:rsidRPr="00000000">
              <w:rPr>
                <w:sz w:val="34"/>
                <w:szCs w:val="34"/>
                <w:rtl w:val="0"/>
              </w:rPr>
              <w:t xml:space="preserve">Who has 2 3/10?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